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D45" w:rsidRDefault="00476D45" w:rsidP="00476D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76D45" w:rsidRDefault="00476D45" w:rsidP="00476D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76D45" w:rsidRDefault="00476D45" w:rsidP="00476D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76D45" w:rsidRDefault="00476D45" w:rsidP="00476D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76D45" w:rsidRDefault="00476D45" w:rsidP="00476D4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044A5" w:rsidRPr="00F044A5" w:rsidRDefault="00F044A5" w:rsidP="00F04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44A5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504DB9" w:rsidRPr="00BF4B7F" w:rsidRDefault="00504DB9" w:rsidP="00476D4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04DB9" w:rsidRPr="00BF4B7F" w:rsidRDefault="00504DB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04DB9" w:rsidRPr="00BF4B7F" w:rsidRDefault="00504DB9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Экстремальные ситуации</w:t>
      </w:r>
    </w:p>
    <w:p w:rsidR="00504DB9" w:rsidRPr="00BF4B7F" w:rsidRDefault="00504DB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</w:t>
      </w:r>
      <w:r w:rsidR="002001E8">
        <w:rPr>
          <w:rFonts w:ascii="Times New Roman" w:hAnsi="Times New Roman"/>
          <w:sz w:val="24"/>
          <w:szCs w:val="24"/>
        </w:rPr>
        <w:t xml:space="preserve">фицированной программе: </w:t>
      </w:r>
      <w:r>
        <w:rPr>
          <w:rFonts w:ascii="Times New Roman" w:hAnsi="Times New Roman"/>
          <w:sz w:val="24"/>
          <w:szCs w:val="24"/>
        </w:rPr>
        <w:t>1.4</w:t>
      </w:r>
    </w:p>
    <w:p w:rsidR="00504DB9" w:rsidRPr="00BF4B7F" w:rsidRDefault="00504DB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</w:t>
      </w:r>
      <w:r w:rsidR="00534217">
        <w:rPr>
          <w:rFonts w:ascii="Times New Roman" w:hAnsi="Times New Roman"/>
          <w:sz w:val="24"/>
          <w:szCs w:val="24"/>
        </w:rPr>
        <w:t xml:space="preserve"> Наименование цикла:</w:t>
      </w:r>
      <w:r w:rsidRPr="00BF4B7F">
        <w:rPr>
          <w:rFonts w:ascii="Times New Roman" w:hAnsi="Times New Roman"/>
          <w:sz w:val="24"/>
          <w:szCs w:val="24"/>
        </w:rPr>
        <w:t xml:space="preserve"> </w:t>
      </w:r>
      <w:r w:rsidR="002001E8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2001E8" w:rsidRPr="001B2F58">
        <w:rPr>
          <w:rFonts w:ascii="Times New Roman" w:hAnsi="Times New Roman"/>
          <w:sz w:val="24"/>
          <w:szCs w:val="24"/>
        </w:rPr>
        <w:t xml:space="preserve"> «</w:t>
      </w:r>
      <w:r w:rsidR="002001E8">
        <w:rPr>
          <w:rFonts w:ascii="Times New Roman" w:hAnsi="Times New Roman"/>
          <w:sz w:val="24"/>
          <w:szCs w:val="24"/>
        </w:rPr>
        <w:t>Эндокринология</w:t>
      </w:r>
      <w:r w:rsidR="002001E8" w:rsidRPr="001B2F58">
        <w:rPr>
          <w:rFonts w:ascii="Times New Roman" w:hAnsi="Times New Roman"/>
          <w:sz w:val="24"/>
          <w:szCs w:val="24"/>
        </w:rPr>
        <w:t>»</w:t>
      </w:r>
      <w:r w:rsidR="002001E8">
        <w:rPr>
          <w:rFonts w:ascii="Times New Roman" w:hAnsi="Times New Roman"/>
          <w:sz w:val="24"/>
          <w:szCs w:val="24"/>
        </w:rPr>
        <w:t>.</w:t>
      </w:r>
    </w:p>
    <w:p w:rsidR="002001E8" w:rsidRPr="00795621" w:rsidRDefault="002001E8" w:rsidP="002001E8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04DB9">
        <w:rPr>
          <w:rFonts w:ascii="Times New Roman" w:hAnsi="Times New Roman"/>
          <w:sz w:val="24"/>
          <w:szCs w:val="24"/>
        </w:rPr>
        <w:t xml:space="preserve">  4.</w:t>
      </w:r>
      <w:r w:rsidR="00504DB9" w:rsidRPr="00BF4B7F">
        <w:rPr>
          <w:rFonts w:ascii="Times New Roman" w:hAnsi="Times New Roman"/>
          <w:sz w:val="24"/>
          <w:szCs w:val="24"/>
        </w:rPr>
        <w:t>Кон</w:t>
      </w:r>
      <w:r w:rsidR="00534217">
        <w:rPr>
          <w:rFonts w:ascii="Times New Roman" w:hAnsi="Times New Roman"/>
          <w:sz w:val="24"/>
          <w:szCs w:val="24"/>
        </w:rPr>
        <w:t xml:space="preserve">тингент </w:t>
      </w:r>
      <w:proofErr w:type="gramStart"/>
      <w:r w:rsidR="0053421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534217">
        <w:rPr>
          <w:rFonts w:ascii="Times New Roman" w:hAnsi="Times New Roman"/>
          <w:sz w:val="24"/>
          <w:szCs w:val="24"/>
        </w:rPr>
        <w:t xml:space="preserve">: </w:t>
      </w:r>
      <w:r w:rsidR="00504DB9" w:rsidRPr="00BF4B7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Pr="00795621">
        <w:rPr>
          <w:rFonts w:ascii="Times New Roman" w:hAnsi="Times New Roman"/>
          <w:sz w:val="24"/>
          <w:szCs w:val="24"/>
        </w:rPr>
        <w:t>и сертификат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  <w:proofErr w:type="gramEnd"/>
    </w:p>
    <w:p w:rsidR="00504DB9" w:rsidRPr="00BF4B7F" w:rsidRDefault="002001E8" w:rsidP="002001E8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5</w:t>
      </w:r>
      <w:r w:rsidR="00504DB9" w:rsidRPr="00BF4B7F">
        <w:rPr>
          <w:rFonts w:ascii="Times New Roman" w:hAnsi="Times New Roman"/>
          <w:sz w:val="24"/>
          <w:szCs w:val="24"/>
        </w:rPr>
        <w:t xml:space="preserve">. Место проведения: учебная комната,  РКБ им. Г. Г. </w:t>
      </w:r>
      <w:proofErr w:type="spellStart"/>
      <w:r w:rsidR="00504DB9" w:rsidRPr="00BF4B7F">
        <w:rPr>
          <w:rFonts w:ascii="Times New Roman" w:hAnsi="Times New Roman"/>
          <w:sz w:val="24"/>
          <w:szCs w:val="24"/>
        </w:rPr>
        <w:t>Куватова</w:t>
      </w:r>
      <w:proofErr w:type="spellEnd"/>
      <w:r w:rsidR="00504DB9" w:rsidRPr="00BF4B7F">
        <w:rPr>
          <w:rFonts w:ascii="Times New Roman" w:hAnsi="Times New Roman"/>
          <w:sz w:val="24"/>
          <w:szCs w:val="24"/>
        </w:rPr>
        <w:t>.</w:t>
      </w:r>
    </w:p>
    <w:p w:rsidR="00504DB9" w:rsidRPr="00BF4B7F" w:rsidRDefault="002001E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04DB9" w:rsidRPr="00BF4B7F">
        <w:rPr>
          <w:rFonts w:ascii="Times New Roman" w:hAnsi="Times New Roman"/>
          <w:sz w:val="24"/>
          <w:szCs w:val="24"/>
        </w:rPr>
        <w:t>. Цели:</w:t>
      </w:r>
    </w:p>
    <w:p w:rsidR="00504DB9" w:rsidRPr="00BF4B7F" w:rsidRDefault="00504DB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В результат</w:t>
      </w:r>
      <w:r w:rsidR="00534217">
        <w:rPr>
          <w:rFonts w:ascii="Times New Roman" w:hAnsi="Times New Roman"/>
          <w:sz w:val="24"/>
          <w:szCs w:val="24"/>
        </w:rPr>
        <w:t>е освоения темы</w:t>
      </w:r>
      <w:r w:rsidRPr="00BF4B7F">
        <w:rPr>
          <w:rFonts w:ascii="Times New Roman" w:hAnsi="Times New Roman"/>
          <w:sz w:val="24"/>
          <w:szCs w:val="24"/>
        </w:rPr>
        <w:t xml:space="preserve"> </w:t>
      </w:r>
      <w:r w:rsidR="002001E8">
        <w:rPr>
          <w:rFonts w:ascii="Times New Roman" w:hAnsi="Times New Roman"/>
          <w:sz w:val="24"/>
          <w:szCs w:val="24"/>
        </w:rPr>
        <w:t>обучающийся</w:t>
      </w:r>
      <w:r w:rsidRPr="00BF4B7F">
        <w:rPr>
          <w:rFonts w:ascii="Times New Roman" w:hAnsi="Times New Roman"/>
          <w:sz w:val="24"/>
          <w:szCs w:val="24"/>
        </w:rPr>
        <w:t xml:space="preserve"> должен уметь: </w:t>
      </w:r>
      <w:r>
        <w:rPr>
          <w:rFonts w:ascii="Times New Roman" w:hAnsi="Times New Roman"/>
          <w:sz w:val="24"/>
          <w:szCs w:val="24"/>
        </w:rPr>
        <w:t>диагностировать и купировать тяжелые состояния больных с эндокринологической патологией в экстремальных ситуациях.</w:t>
      </w:r>
    </w:p>
    <w:p w:rsidR="00504DB9" w:rsidRDefault="002001E8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04DB9" w:rsidRPr="00BF4B7F">
        <w:rPr>
          <w:rFonts w:ascii="Times New Roman" w:hAnsi="Times New Roman"/>
          <w:sz w:val="24"/>
          <w:szCs w:val="24"/>
        </w:rPr>
        <w:t xml:space="preserve">. Задачи занятия: </w:t>
      </w:r>
      <w:r w:rsidR="00504DB9">
        <w:rPr>
          <w:rFonts w:ascii="Times New Roman" w:hAnsi="Times New Roman"/>
          <w:sz w:val="24"/>
          <w:szCs w:val="24"/>
        </w:rPr>
        <w:t xml:space="preserve">освоить основные клинико-лабораторные показатели больных  </w:t>
      </w:r>
      <w:proofErr w:type="gramStart"/>
      <w:r w:rsidR="00504DB9">
        <w:rPr>
          <w:rFonts w:ascii="Times New Roman" w:hAnsi="Times New Roman"/>
          <w:sz w:val="24"/>
          <w:szCs w:val="24"/>
        </w:rPr>
        <w:t>в</w:t>
      </w:r>
      <w:proofErr w:type="gramEnd"/>
      <w:r w:rsidR="00504DB9">
        <w:rPr>
          <w:rFonts w:ascii="Times New Roman" w:hAnsi="Times New Roman"/>
          <w:sz w:val="24"/>
          <w:szCs w:val="24"/>
        </w:rPr>
        <w:t xml:space="preserve"> экстремальных ситуаций</w:t>
      </w:r>
    </w:p>
    <w:p w:rsidR="00504DB9" w:rsidRPr="00BF4B7F" w:rsidRDefault="002001E8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8</w:t>
      </w:r>
      <w:r w:rsidR="00504DB9" w:rsidRPr="00BF4B7F">
        <w:rPr>
          <w:rFonts w:ascii="Times New Roman" w:hAnsi="Times New Roman"/>
          <w:sz w:val="24"/>
          <w:szCs w:val="24"/>
        </w:rPr>
        <w:t>. План занятия:</w:t>
      </w:r>
    </w:p>
    <w:p w:rsidR="00504DB9" w:rsidRPr="00BF4B7F" w:rsidRDefault="00504DB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исх</w:t>
      </w:r>
      <w:r>
        <w:rPr>
          <w:rFonts w:ascii="Times New Roman" w:hAnsi="Times New Roman"/>
          <w:sz w:val="24"/>
          <w:szCs w:val="24"/>
        </w:rPr>
        <w:t>одного уровня знаний врачей– 1 час</w:t>
      </w:r>
    </w:p>
    <w:p w:rsidR="00504DB9" w:rsidRPr="00BF4B7F" w:rsidRDefault="00504DB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Разбор темы – 2 </w:t>
      </w:r>
      <w:r w:rsidRPr="00BF4B7F">
        <w:rPr>
          <w:rFonts w:ascii="Times New Roman" w:hAnsi="Times New Roman"/>
          <w:spacing w:val="-5"/>
          <w:sz w:val="24"/>
          <w:szCs w:val="24"/>
        </w:rPr>
        <w:t xml:space="preserve"> часа: </w:t>
      </w:r>
    </w:p>
    <w:p w:rsidR="00504DB9" w:rsidRPr="00BF4B7F" w:rsidRDefault="00504DB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Разбор историй болезней  – 1 час</w:t>
      </w:r>
    </w:p>
    <w:p w:rsidR="00504DB9" w:rsidRPr="00BF4B7F" w:rsidRDefault="002001E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04DB9" w:rsidRPr="00BF4B7F">
        <w:rPr>
          <w:rFonts w:ascii="Times New Roman" w:hAnsi="Times New Roman"/>
          <w:sz w:val="24"/>
          <w:szCs w:val="24"/>
        </w:rPr>
        <w:t>. Перечень оборудования, документации объектов изучения: 4 больных и 4 истории болезни больных</w:t>
      </w:r>
      <w:r w:rsidR="00504DB9">
        <w:rPr>
          <w:rFonts w:ascii="Times New Roman" w:hAnsi="Times New Roman"/>
          <w:sz w:val="24"/>
          <w:szCs w:val="24"/>
        </w:rPr>
        <w:t>,перенесших   экстремальные ситуации.</w:t>
      </w:r>
    </w:p>
    <w:p w:rsidR="00504DB9" w:rsidRPr="00BF4B7F" w:rsidRDefault="00504DB9" w:rsidP="00112C5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 w:rsidR="002001E8">
        <w:rPr>
          <w:rFonts w:ascii="Times New Roman" w:hAnsi="Times New Roman"/>
          <w:sz w:val="24"/>
          <w:szCs w:val="24"/>
        </w:rPr>
        <w:t>0</w:t>
      </w:r>
      <w:r w:rsidRPr="00BF4B7F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</w:t>
      </w:r>
      <w:r>
        <w:rPr>
          <w:rFonts w:ascii="Times New Roman" w:hAnsi="Times New Roman"/>
          <w:sz w:val="24"/>
          <w:szCs w:val="24"/>
        </w:rPr>
        <w:t>емы,  анализы крови и мочи.</w:t>
      </w:r>
    </w:p>
    <w:p w:rsidR="00504DB9" w:rsidRDefault="00504DB9" w:rsidP="00112C50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color w:val="000000"/>
          <w:spacing w:val="1"/>
        </w:rPr>
      </w:pPr>
      <w:r w:rsidRPr="00BF4B7F">
        <w:rPr>
          <w:sz w:val="24"/>
        </w:rPr>
        <w:t>1</w:t>
      </w:r>
      <w:r w:rsidR="002001E8">
        <w:rPr>
          <w:sz w:val="24"/>
        </w:rPr>
        <w:t>1</w:t>
      </w:r>
      <w:r w:rsidRPr="00BF4B7F">
        <w:rPr>
          <w:sz w:val="24"/>
        </w:rPr>
        <w:t xml:space="preserve">. Практические навыки: умение проводить оценку  биохимического  анализа крови, общего анализа мочи, </w:t>
      </w:r>
      <w:r w:rsidRPr="00E07C5D">
        <w:rPr>
          <w:color w:val="000000"/>
          <w:spacing w:val="-1"/>
        </w:rPr>
        <w:t>гормонального профиля</w:t>
      </w:r>
      <w:r>
        <w:rPr>
          <w:color w:val="000000"/>
          <w:spacing w:val="-1"/>
        </w:rPr>
        <w:t xml:space="preserve">, данных </w:t>
      </w:r>
      <w:proofErr w:type="spellStart"/>
      <w:r>
        <w:rPr>
          <w:color w:val="000000"/>
          <w:spacing w:val="-1"/>
        </w:rPr>
        <w:t>иммуно-гистохимического</w:t>
      </w:r>
      <w:proofErr w:type="spellEnd"/>
      <w:r>
        <w:rPr>
          <w:color w:val="000000"/>
          <w:spacing w:val="-1"/>
        </w:rPr>
        <w:t xml:space="preserve"> анализа  </w:t>
      </w:r>
      <w:proofErr w:type="spellStart"/>
      <w:r>
        <w:rPr>
          <w:color w:val="000000"/>
          <w:spacing w:val="-1"/>
        </w:rPr>
        <w:t>гормонов,суточного</w:t>
      </w:r>
      <w:proofErr w:type="spellEnd"/>
      <w:r>
        <w:rPr>
          <w:color w:val="000000"/>
          <w:spacing w:val="-1"/>
        </w:rPr>
        <w:t xml:space="preserve"> ритма секреции гормонов, пробы для определения </w:t>
      </w:r>
      <w:proofErr w:type="spellStart"/>
      <w:r>
        <w:rPr>
          <w:color w:val="000000"/>
          <w:spacing w:val="-1"/>
        </w:rPr>
        <w:t>гипо</w:t>
      </w:r>
      <w:proofErr w:type="spellEnd"/>
      <w:r>
        <w:rPr>
          <w:color w:val="000000"/>
          <w:spacing w:val="-1"/>
        </w:rPr>
        <w:t xml:space="preserve"> –гиперфункции гормонов, офтальмологического</w:t>
      </w:r>
      <w:r w:rsidRPr="008D1128">
        <w:rPr>
          <w:color w:val="000000"/>
          <w:spacing w:val="-1"/>
        </w:rPr>
        <w:t xml:space="preserve"> и неврологичес</w:t>
      </w:r>
      <w:r>
        <w:rPr>
          <w:color w:val="000000"/>
          <w:spacing w:val="-1"/>
        </w:rPr>
        <w:t>кого</w:t>
      </w:r>
      <w:r w:rsidRPr="008D1128">
        <w:rPr>
          <w:color w:val="000000"/>
          <w:spacing w:val="-1"/>
        </w:rPr>
        <w:t xml:space="preserve"> иссле</w:t>
      </w:r>
      <w:r w:rsidRPr="008D1128">
        <w:rPr>
          <w:color w:val="000000"/>
          <w:spacing w:val="-1"/>
        </w:rPr>
        <w:softHyphen/>
      </w:r>
      <w:r w:rsidRPr="008D1128">
        <w:rPr>
          <w:color w:val="000000"/>
        </w:rPr>
        <w:t>довани</w:t>
      </w:r>
      <w:r>
        <w:rPr>
          <w:color w:val="000000"/>
        </w:rPr>
        <w:t xml:space="preserve">й, </w:t>
      </w:r>
      <w:r>
        <w:rPr>
          <w:color w:val="000000"/>
          <w:spacing w:val="-1"/>
        </w:rPr>
        <w:t>нарушений</w:t>
      </w:r>
      <w:r w:rsidRPr="008D1128">
        <w:rPr>
          <w:color w:val="000000"/>
          <w:spacing w:val="-1"/>
        </w:rPr>
        <w:t xml:space="preserve"> со стороны </w:t>
      </w:r>
      <w:r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Pr="00E07C5D">
        <w:rPr>
          <w:color w:val="000000"/>
          <w:spacing w:val="-1"/>
        </w:rPr>
        <w:t>обмена</w:t>
      </w:r>
      <w:r>
        <w:rPr>
          <w:color w:val="000000"/>
          <w:spacing w:val="-1"/>
        </w:rPr>
        <w:t>;</w:t>
      </w:r>
      <w:r>
        <w:rPr>
          <w:color w:val="000000"/>
        </w:rPr>
        <w:t xml:space="preserve">методов,  связанных </w:t>
      </w:r>
      <w:r w:rsidRPr="00613762">
        <w:rPr>
          <w:color w:val="000000"/>
        </w:rPr>
        <w:t>с получением изображения (рентгенологическое исследование, магнитно-</w:t>
      </w:r>
      <w:r w:rsidRPr="00613762">
        <w:rPr>
          <w:color w:val="000000"/>
          <w:spacing w:val="-1"/>
        </w:rPr>
        <w:t>резонансная и компьютерная томография, пози</w:t>
      </w:r>
      <w:r w:rsidRPr="00613762">
        <w:rPr>
          <w:color w:val="000000"/>
          <w:spacing w:val="1"/>
        </w:rPr>
        <w:t>тронно-эмиссионная томография и др</w:t>
      </w:r>
      <w:r>
        <w:rPr>
          <w:color w:val="000000"/>
          <w:spacing w:val="1"/>
        </w:rPr>
        <w:t>.), электрофизиологических методов обследования, умение оперативно оказывать  первую помощь.</w:t>
      </w:r>
    </w:p>
    <w:p w:rsidR="00504DB9" w:rsidRDefault="00504DB9" w:rsidP="00112C50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color w:val="000000"/>
          <w:spacing w:val="1"/>
        </w:rPr>
      </w:pPr>
    </w:p>
    <w:p w:rsidR="00504DB9" w:rsidRPr="00112C50" w:rsidRDefault="00504DB9" w:rsidP="00112C50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color w:val="000000"/>
          <w:spacing w:val="-1"/>
        </w:rPr>
      </w:pPr>
    </w:p>
    <w:p w:rsidR="00504DB9" w:rsidRPr="00BF4B7F" w:rsidRDefault="002001E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504DB9" w:rsidRPr="00BF4B7F">
        <w:rPr>
          <w:rFonts w:ascii="Times New Roman" w:hAnsi="Times New Roman"/>
          <w:sz w:val="24"/>
          <w:szCs w:val="24"/>
        </w:rPr>
        <w:t>. Литература:</w:t>
      </w:r>
    </w:p>
    <w:p w:rsidR="00504DB9" w:rsidRPr="00BF4B7F" w:rsidRDefault="00504DB9" w:rsidP="001400E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04DB9" w:rsidRPr="0044543A" w:rsidRDefault="00504DB9" w:rsidP="00CB0844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</w:t>
      </w:r>
      <w:r>
        <w:rPr>
          <w:color w:val="000000"/>
          <w:sz w:val="24"/>
          <w:szCs w:val="24"/>
        </w:rPr>
        <w:t>.</w:t>
      </w:r>
    </w:p>
    <w:p w:rsidR="00504DB9" w:rsidRPr="0044543A" w:rsidRDefault="00504DB9" w:rsidP="00CB0844">
      <w:pPr>
        <w:pStyle w:val="a8"/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rFonts w:ascii="Times New Roman" w:hAnsi="Times New Roman"/>
          <w:sz w:val="24"/>
          <w:szCs w:val="24"/>
        </w:rPr>
        <w:t>Основная:</w:t>
      </w: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44543A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504DB9" w:rsidRDefault="00504DB9" w:rsidP="00CB0844">
      <w:pPr>
        <w:pStyle w:val="a8"/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4543A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44543A">
        <w:rPr>
          <w:color w:val="000000"/>
          <w:sz w:val="24"/>
          <w:szCs w:val="24"/>
        </w:rPr>
        <w:t>Шенфилд</w:t>
      </w:r>
      <w:proofErr w:type="spellEnd"/>
      <w:r w:rsidRPr="0044543A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44543A">
        <w:rPr>
          <w:color w:val="000000"/>
          <w:sz w:val="24"/>
          <w:szCs w:val="24"/>
        </w:rPr>
        <w:t>.и</w:t>
      </w:r>
      <w:proofErr w:type="gramEnd"/>
      <w:r w:rsidRPr="0044543A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44543A">
        <w:rPr>
          <w:color w:val="000000"/>
          <w:sz w:val="24"/>
          <w:szCs w:val="24"/>
        </w:rPr>
        <w:t>Литтерра</w:t>
      </w:r>
      <w:proofErr w:type="spellEnd"/>
      <w:r w:rsidRPr="0044543A">
        <w:rPr>
          <w:color w:val="000000"/>
          <w:sz w:val="24"/>
          <w:szCs w:val="24"/>
        </w:rPr>
        <w:t>, 2005. - 381 с.</w:t>
      </w:r>
    </w:p>
    <w:p w:rsidR="00504DB9" w:rsidRPr="0044543A" w:rsidRDefault="00504DB9" w:rsidP="00CB0844">
      <w:pPr>
        <w:pStyle w:val="a8"/>
        <w:spacing w:after="0" w:line="240" w:lineRule="auto"/>
        <w:ind w:left="927"/>
        <w:rPr>
          <w:color w:val="000000"/>
          <w:sz w:val="24"/>
          <w:szCs w:val="24"/>
        </w:rPr>
      </w:pPr>
    </w:p>
    <w:p w:rsidR="00504DB9" w:rsidRDefault="00504DB9" w:rsidP="00CB0844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ы</w:t>
      </w:r>
    </w:p>
    <w:p w:rsidR="00504DB9" w:rsidRPr="0044543A" w:rsidRDefault="00504DB9" w:rsidP="00CB084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04DB9" w:rsidRPr="000031A7" w:rsidRDefault="00504DB9" w:rsidP="00CB0844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504DB9" w:rsidRPr="00E17531" w:rsidRDefault="00504DB9" w:rsidP="00CB0844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средств» от </w:t>
      </w:r>
      <w:r w:rsidRPr="00E17531">
        <w:rPr>
          <w:rFonts w:ascii="Times New Roman" w:hAnsi="Times New Roman"/>
          <w:color w:val="000000"/>
          <w:sz w:val="24"/>
          <w:szCs w:val="24"/>
        </w:rPr>
        <w:t>12 апреля 2010 года N 61-ФЗ</w:t>
      </w:r>
    </w:p>
    <w:p w:rsidR="00504DB9" w:rsidRPr="00E17531" w:rsidRDefault="00504DB9" w:rsidP="00CB0844">
      <w:pPr>
        <w:pStyle w:val="a8"/>
        <w:numPr>
          <w:ilvl w:val="0"/>
          <w:numId w:val="5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17531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E17531">
        <w:rPr>
          <w:rFonts w:ascii="Times New Roman" w:hAnsi="Times New Roman"/>
          <w:sz w:val="24"/>
          <w:szCs w:val="24"/>
        </w:rPr>
        <w:t>29 ноября 2010 года N 326-ФЗ</w:t>
      </w:r>
    </w:p>
    <w:p w:rsidR="00504DB9" w:rsidRDefault="00504DB9" w:rsidP="00CB0844">
      <w:pPr>
        <w:pStyle w:val="ConsPlusTitle"/>
        <w:widowControl/>
        <w:numPr>
          <w:ilvl w:val="0"/>
          <w:numId w:val="5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C855E4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504DB9" w:rsidRDefault="00504DB9" w:rsidP="00CB0844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6F17E5">
        <w:rPr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504DB9" w:rsidRDefault="00504DB9" w:rsidP="00CB0844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20007C">
        <w:rPr>
          <w:color w:val="000000"/>
          <w:sz w:val="24"/>
          <w:szCs w:val="24"/>
        </w:rPr>
        <w:t xml:space="preserve">Постановление Правительства РФ  от 10.05.2007 №280 </w:t>
      </w:r>
      <w:r>
        <w:rPr>
          <w:color w:val="000000"/>
          <w:sz w:val="24"/>
          <w:szCs w:val="24"/>
        </w:rPr>
        <w:t>«О</w:t>
      </w:r>
      <w:hyperlink r:id="rId5" w:anchor="I0" w:history="1">
        <w:r w:rsidRPr="0020007C">
          <w:rPr>
            <w:rStyle w:val="a9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 xml:space="preserve"> (с изменениями на 28 декабря 2011 года)</w:t>
      </w:r>
    </w:p>
    <w:p w:rsidR="00504DB9" w:rsidRPr="006B6B31" w:rsidRDefault="00504DB9" w:rsidP="00CB0844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РБ</w:t>
      </w:r>
      <w:r w:rsidRPr="0020007C">
        <w:rPr>
          <w:color w:val="000000"/>
          <w:sz w:val="24"/>
          <w:szCs w:val="24"/>
        </w:rPr>
        <w:t xml:space="preserve">  от </w:t>
      </w:r>
      <w:r>
        <w:rPr>
          <w:color w:val="000000"/>
          <w:sz w:val="24"/>
          <w:szCs w:val="24"/>
        </w:rPr>
        <w:t>24.12.2010</w:t>
      </w:r>
      <w:r w:rsidRPr="0020007C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>50</w:t>
      </w:r>
      <w:r w:rsidRPr="0020007C">
        <w:rPr>
          <w:color w:val="000000"/>
          <w:sz w:val="24"/>
          <w:szCs w:val="24"/>
        </w:rPr>
        <w:t xml:space="preserve">0 </w:t>
      </w:r>
      <w:r>
        <w:rPr>
          <w:color w:val="000000"/>
          <w:sz w:val="24"/>
          <w:szCs w:val="24"/>
        </w:rPr>
        <w:t>«О республиканской</w:t>
      </w:r>
      <w:hyperlink r:id="rId6" w:anchor="I0" w:history="1">
        <w:r w:rsidRPr="0020007C">
          <w:rPr>
            <w:rStyle w:val="a9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</w:t>
        </w:r>
        <w:r>
          <w:rPr>
            <w:rStyle w:val="a9"/>
            <w:color w:val="000000"/>
            <w:sz w:val="24"/>
            <w:szCs w:val="24"/>
          </w:rPr>
          <w:t xml:space="preserve"> в  Республике Башкортостан (2011-2015</w:t>
        </w:r>
        <w:r w:rsidRPr="0020007C">
          <w:rPr>
            <w:rStyle w:val="a9"/>
            <w:color w:val="000000"/>
            <w:sz w:val="24"/>
            <w:szCs w:val="24"/>
          </w:rPr>
          <w:t xml:space="preserve">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>(с изм</w:t>
      </w:r>
      <w:r>
        <w:rPr>
          <w:color w:val="000000"/>
          <w:sz w:val="24"/>
          <w:szCs w:val="24"/>
        </w:rPr>
        <w:t>енениями  и дополнениями</w:t>
      </w:r>
      <w:r w:rsidRPr="0020007C">
        <w:rPr>
          <w:color w:val="000000"/>
          <w:sz w:val="24"/>
          <w:szCs w:val="24"/>
        </w:rPr>
        <w:t>)</w:t>
      </w:r>
    </w:p>
    <w:p w:rsidR="00504DB9" w:rsidRPr="00C855E4" w:rsidRDefault="00A8783D" w:rsidP="00CB0844">
      <w:pPr>
        <w:numPr>
          <w:ilvl w:val="0"/>
          <w:numId w:val="5"/>
        </w:numPr>
        <w:spacing w:before="100" w:beforeAutospacing="1" w:after="100" w:afterAutospacing="1" w:line="225" w:lineRule="atLeast"/>
        <w:ind w:left="426" w:right="30" w:firstLine="0"/>
        <w:rPr>
          <w:rFonts w:cs="Arial"/>
          <w:color w:val="000000"/>
          <w:sz w:val="24"/>
          <w:szCs w:val="24"/>
        </w:rPr>
      </w:pPr>
      <w:hyperlink r:id="rId7" w:tgtFrame="_blank" w:history="1">
        <w:r w:rsidR="00504DB9" w:rsidRPr="00C855E4">
          <w:rPr>
            <w:rFonts w:cs="Arial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504DB9" w:rsidRPr="00C855E4">
          <w:rPr>
            <w:rFonts w:cs="Arial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504DB9" w:rsidRPr="00C855E4">
          <w:rPr>
            <w:rFonts w:cs="Arial"/>
            <w:bCs/>
            <w:color w:val="000000"/>
            <w:sz w:val="24"/>
            <w:szCs w:val="24"/>
          </w:rPr>
          <w:t xml:space="preserve"> России №116н от 1 марта 2010 г."Об утверждении Порядка оказания медицинской помощи больным с эндокринными заболеваниями" </w:t>
        </w:r>
      </w:hyperlink>
    </w:p>
    <w:p w:rsidR="00504DB9" w:rsidRPr="00C855E4" w:rsidRDefault="00504DB9" w:rsidP="00CB0844">
      <w:pPr>
        <w:numPr>
          <w:ilvl w:val="0"/>
          <w:numId w:val="5"/>
        </w:numPr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>П</w:t>
      </w:r>
      <w:r>
        <w:rPr>
          <w:sz w:val="24"/>
          <w:szCs w:val="24"/>
        </w:rPr>
        <w:t xml:space="preserve">риказ МЗ  и </w:t>
      </w:r>
      <w:proofErr w:type="gramStart"/>
      <w:r>
        <w:rPr>
          <w:sz w:val="24"/>
          <w:szCs w:val="24"/>
        </w:rPr>
        <w:t>СР</w:t>
      </w:r>
      <w:proofErr w:type="gramEnd"/>
      <w:r w:rsidRPr="00C855E4">
        <w:rPr>
          <w:sz w:val="24"/>
          <w:szCs w:val="24"/>
        </w:rPr>
        <w:t xml:space="preserve"> РФ от 23 июля 2010 г. №541н «Квалификационные характеристики должностей  работников в сфере здравоохранения»  </w:t>
      </w:r>
    </w:p>
    <w:p w:rsidR="00504DB9" w:rsidRPr="00C855E4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 xml:space="preserve">Приказ  МЗ и </w:t>
      </w:r>
      <w:proofErr w:type="gramStart"/>
      <w:r w:rsidRPr="00C855E4">
        <w:rPr>
          <w:sz w:val="24"/>
          <w:szCs w:val="24"/>
        </w:rPr>
        <w:t>СР</w:t>
      </w:r>
      <w:proofErr w:type="gramEnd"/>
      <w:r w:rsidRPr="00C855E4">
        <w:rPr>
          <w:sz w:val="24"/>
          <w:szCs w:val="24"/>
        </w:rPr>
        <w:t xml:space="preserve"> РФ от 07.07.2009 г. </w:t>
      </w:r>
      <w:r w:rsidRPr="00C855E4">
        <w:rPr>
          <w:rStyle w:val="aa"/>
          <w:b w:val="0"/>
          <w:sz w:val="24"/>
          <w:szCs w:val="24"/>
        </w:rPr>
        <w:t>N</w:t>
      </w:r>
      <w:r w:rsidRPr="00C855E4">
        <w:rPr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04DB9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r w:rsidRPr="00C855E4">
        <w:rPr>
          <w:sz w:val="24"/>
          <w:szCs w:val="24"/>
        </w:rPr>
        <w:t>МЗ и СР РФ</w:t>
      </w:r>
      <w:r>
        <w:rPr>
          <w:sz w:val="24"/>
          <w:szCs w:val="24"/>
        </w:rPr>
        <w:t xml:space="preserve"> № 210н от 23.04.2009 г. «</w:t>
      </w:r>
      <w:r w:rsidRPr="00C855E4">
        <w:rPr>
          <w:sz w:val="24"/>
          <w:szCs w:val="24"/>
        </w:rPr>
        <w:t>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</w:t>
      </w:r>
      <w:r>
        <w:rPr>
          <w:sz w:val="24"/>
          <w:szCs w:val="24"/>
        </w:rPr>
        <w:t>»</w:t>
      </w:r>
    </w:p>
    <w:p w:rsidR="00504DB9" w:rsidRPr="00996139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>
        <w:rPr>
          <w:sz w:val="24"/>
          <w:szCs w:val="24"/>
        </w:rPr>
        <w:t>Россисйская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 xml:space="preserve">Ассоциация эндокринологов, ФГБУ Эндокринологический научный центр </w:t>
      </w:r>
      <w:r w:rsidRPr="00844036">
        <w:rPr>
          <w:color w:val="000000"/>
          <w:sz w:val="24"/>
          <w:szCs w:val="24"/>
        </w:rPr>
        <w:t>/ под ред.:</w:t>
      </w:r>
      <w:r>
        <w:rPr>
          <w:color w:val="000000"/>
          <w:sz w:val="24"/>
          <w:szCs w:val="24"/>
        </w:rPr>
        <w:t xml:space="preserve"> И. И. Дедова, М.В.Шестаковой. - М.: 2011. - 115</w:t>
      </w:r>
      <w:r w:rsidRPr="00844036">
        <w:rPr>
          <w:color w:val="000000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.</w:t>
      </w:r>
    </w:p>
    <w:p w:rsidR="00504DB9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11.09.2007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582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Об утверждении стандарта медицинской помощи больным с </w:t>
      </w:r>
      <w:proofErr w:type="spellStart"/>
      <w:r>
        <w:rPr>
          <w:sz w:val="24"/>
          <w:szCs w:val="24"/>
        </w:rPr>
        <w:t>инсулинзависимым</w:t>
      </w:r>
      <w:proofErr w:type="spellEnd"/>
      <w:r>
        <w:rPr>
          <w:sz w:val="24"/>
          <w:szCs w:val="24"/>
        </w:rPr>
        <w:t xml:space="preserve"> сахарным диабетом».</w:t>
      </w:r>
    </w:p>
    <w:p w:rsidR="00504DB9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22.11.2004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220 </w:t>
      </w:r>
      <w:r w:rsidRPr="00C855E4">
        <w:rPr>
          <w:sz w:val="24"/>
          <w:szCs w:val="24"/>
        </w:rPr>
        <w:t>«</w:t>
      </w:r>
      <w:r>
        <w:rPr>
          <w:sz w:val="24"/>
          <w:szCs w:val="24"/>
        </w:rPr>
        <w:t>Об утверждении стандарта санаторно-курортной помощи больным сахарным диабетом».</w:t>
      </w:r>
    </w:p>
    <w:p w:rsidR="00504DB9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20.11.2006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766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 (при оказании специализированной помощи)».</w:t>
      </w:r>
    </w:p>
    <w:p w:rsidR="00504DB9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13.01.2006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14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диабетом».</w:t>
      </w:r>
    </w:p>
    <w:p w:rsidR="00504DB9" w:rsidRDefault="00504DB9" w:rsidP="00CB084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11.12.2007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748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инсулиннезависимым сахарным диабетом».</w:t>
      </w:r>
    </w:p>
    <w:p w:rsidR="00504DB9" w:rsidRPr="00BF4B7F" w:rsidRDefault="00504DB9" w:rsidP="00CB084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04DB9" w:rsidRPr="00BF4B7F" w:rsidRDefault="00504DB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4DB9" w:rsidRPr="00BF4B7F" w:rsidRDefault="00504DB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04DB9" w:rsidRPr="00BF4B7F" w:rsidRDefault="00504DB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04DB9" w:rsidRPr="00BF4B7F" w:rsidRDefault="00504DB9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</w:p>
    <w:sectPr w:rsidR="00504DB9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031A7"/>
    <w:rsid w:val="00087EC1"/>
    <w:rsid w:val="000C4BE5"/>
    <w:rsid w:val="000F55FB"/>
    <w:rsid w:val="00112C50"/>
    <w:rsid w:val="001400EF"/>
    <w:rsid w:val="00193D38"/>
    <w:rsid w:val="001B2F58"/>
    <w:rsid w:val="001F02A9"/>
    <w:rsid w:val="001F0A3A"/>
    <w:rsid w:val="0020007C"/>
    <w:rsid w:val="002001E8"/>
    <w:rsid w:val="002234FE"/>
    <w:rsid w:val="00260168"/>
    <w:rsid w:val="002E6B13"/>
    <w:rsid w:val="003B3F86"/>
    <w:rsid w:val="003C5B66"/>
    <w:rsid w:val="003F15EA"/>
    <w:rsid w:val="0044543A"/>
    <w:rsid w:val="0045732C"/>
    <w:rsid w:val="00457BF6"/>
    <w:rsid w:val="00476D45"/>
    <w:rsid w:val="00504DB9"/>
    <w:rsid w:val="00506DA0"/>
    <w:rsid w:val="00521790"/>
    <w:rsid w:val="00534217"/>
    <w:rsid w:val="00574E72"/>
    <w:rsid w:val="005D4132"/>
    <w:rsid w:val="005D5CCD"/>
    <w:rsid w:val="00601EFB"/>
    <w:rsid w:val="00613762"/>
    <w:rsid w:val="006B6B31"/>
    <w:rsid w:val="006E4ECD"/>
    <w:rsid w:val="006F17E5"/>
    <w:rsid w:val="0077797F"/>
    <w:rsid w:val="007E26B5"/>
    <w:rsid w:val="007F1A97"/>
    <w:rsid w:val="0084124D"/>
    <w:rsid w:val="00844036"/>
    <w:rsid w:val="008D1128"/>
    <w:rsid w:val="008F0C6D"/>
    <w:rsid w:val="00996139"/>
    <w:rsid w:val="009B7187"/>
    <w:rsid w:val="00A02006"/>
    <w:rsid w:val="00A22882"/>
    <w:rsid w:val="00A62450"/>
    <w:rsid w:val="00A814C0"/>
    <w:rsid w:val="00A8783D"/>
    <w:rsid w:val="00AC3A8A"/>
    <w:rsid w:val="00AC3D79"/>
    <w:rsid w:val="00B37C74"/>
    <w:rsid w:val="00B56E56"/>
    <w:rsid w:val="00BD153E"/>
    <w:rsid w:val="00BF4B7F"/>
    <w:rsid w:val="00C62D69"/>
    <w:rsid w:val="00C855E4"/>
    <w:rsid w:val="00C911B6"/>
    <w:rsid w:val="00CB0844"/>
    <w:rsid w:val="00CB1690"/>
    <w:rsid w:val="00CE43B3"/>
    <w:rsid w:val="00CF4312"/>
    <w:rsid w:val="00E07C5D"/>
    <w:rsid w:val="00E17531"/>
    <w:rsid w:val="00E94451"/>
    <w:rsid w:val="00EA74E5"/>
    <w:rsid w:val="00F044A5"/>
    <w:rsid w:val="00FA20DC"/>
    <w:rsid w:val="00FB36ED"/>
    <w:rsid w:val="00FF5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CB084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CB0844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0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927</Words>
  <Characters>5286</Characters>
  <Application>Microsoft Office Word</Application>
  <DocSecurity>0</DocSecurity>
  <Lines>44</Lines>
  <Paragraphs>12</Paragraphs>
  <ScaleCrop>false</ScaleCrop>
  <Company/>
  <LinksUpToDate>false</LinksUpToDate>
  <CharactersWithSpaces>6201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31</cp:revision>
  <dcterms:created xsi:type="dcterms:W3CDTF">2012-07-09T05:40:00Z</dcterms:created>
  <dcterms:modified xsi:type="dcterms:W3CDTF">2018-11-27T17:38:00Z</dcterms:modified>
</cp:coreProperties>
</file>